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C7B0E" w14:textId="1EC155F7" w:rsidR="003B07F0" w:rsidRPr="000F3B5D" w:rsidRDefault="003B07F0" w:rsidP="003B07F0">
      <w:pPr>
        <w:tabs>
          <w:tab w:val="left" w:pos="2025"/>
          <w:tab w:val="center" w:pos="5046"/>
        </w:tabs>
        <w:spacing w:after="0" w:line="240" w:lineRule="auto"/>
        <w:ind w:right="192"/>
        <w:jc w:val="center"/>
        <w:rPr>
          <w:rFonts w:asciiTheme="majorBidi" w:hAnsiTheme="majorBidi" w:cs="Angsana New"/>
          <w:bCs/>
          <w:sz w:val="10"/>
          <w:szCs w:val="10"/>
        </w:rPr>
      </w:pPr>
      <w:r w:rsidRPr="000F3B5D">
        <w:rPr>
          <w:rFonts w:asciiTheme="majorBidi" w:hAnsiTheme="majorBidi" w:cstheme="majorBidi"/>
          <w:bCs/>
          <w:noProof/>
          <w:sz w:val="10"/>
          <w:szCs w:val="10"/>
          <w:lang w:val="en-GB" w:eastAsia="en-GB"/>
        </w:rPr>
        <w:drawing>
          <wp:anchor distT="0" distB="0" distL="114300" distR="114300" simplePos="0" relativeHeight="251658240" behindDoc="1" locked="0" layoutInCell="1" allowOverlap="1" wp14:anchorId="4974873D" wp14:editId="5577EBDC">
            <wp:simplePos x="0" y="0"/>
            <wp:positionH relativeFrom="page">
              <wp:align>left</wp:align>
            </wp:positionH>
            <wp:positionV relativeFrom="paragraph">
              <wp:posOffset>1536</wp:posOffset>
            </wp:positionV>
            <wp:extent cx="7543800" cy="1257300"/>
            <wp:effectExtent l="0" t="0" r="0" b="0"/>
            <wp:wrapSquare wrapText="bothSides"/>
            <wp:docPr id="1715903110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40E6">
        <w:rPr>
          <w:rFonts w:asciiTheme="majorBidi" w:hAnsiTheme="majorBidi" w:cs="Angsana New"/>
          <w:bCs/>
          <w:sz w:val="10"/>
          <w:szCs w:val="10"/>
        </w:rPr>
        <w:t>f</w:t>
      </w:r>
    </w:p>
    <w:p w14:paraId="637F7235" w14:textId="2B4D444F" w:rsidR="00494AF9" w:rsidRPr="00494AF9" w:rsidRDefault="00494AF9" w:rsidP="00494AF9">
      <w:pPr>
        <w:spacing w:after="0"/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494AF9">
        <w:rPr>
          <w:rFonts w:asciiTheme="majorBidi" w:hAnsiTheme="majorBidi" w:cstheme="majorBidi"/>
          <w:b/>
          <w:bCs/>
          <w:sz w:val="36"/>
          <w:szCs w:val="36"/>
          <w:cs/>
        </w:rPr>
        <w:t>สถาบันโรคทรวงอกชูนวัตกรรม “บอลลูนขยายหลอดเลือดปอด” (</w:t>
      </w:r>
      <w:r w:rsidRPr="00494AF9">
        <w:rPr>
          <w:rFonts w:asciiTheme="majorBidi" w:hAnsiTheme="majorBidi" w:cstheme="majorBidi"/>
          <w:b/>
          <w:bCs/>
          <w:sz w:val="36"/>
          <w:szCs w:val="36"/>
        </w:rPr>
        <w:t>BPA)</w:t>
      </w:r>
    </w:p>
    <w:p w14:paraId="78CB0FFA" w14:textId="5BBD2C3B" w:rsidR="00494AF9" w:rsidRPr="00B349BB" w:rsidRDefault="00494AF9" w:rsidP="00B349BB">
      <w:pPr>
        <w:spacing w:after="0"/>
        <w:jc w:val="center"/>
        <w:rPr>
          <w:rFonts w:asciiTheme="majorBidi" w:hAnsiTheme="majorBidi" w:cstheme="majorBidi" w:hint="cs"/>
          <w:b/>
          <w:bCs/>
          <w:sz w:val="36"/>
          <w:szCs w:val="36"/>
        </w:rPr>
      </w:pPr>
      <w:r w:rsidRPr="00494AF9">
        <w:rPr>
          <w:rFonts w:asciiTheme="majorBidi" w:hAnsiTheme="majorBidi" w:cstheme="majorBidi"/>
          <w:b/>
          <w:bCs/>
          <w:sz w:val="36"/>
          <w:szCs w:val="36"/>
          <w:cs/>
        </w:rPr>
        <w:t>ทางเลือกใหม่ช่วยผู้ป่วยโรคปอดอุดกั้นเรื้อรัง หายเหนื่อยได้โดยไม่ต้องผ่าตัดใหญ่</w:t>
      </w:r>
    </w:p>
    <w:p w14:paraId="39C8EAF0" w14:textId="6D975CC2" w:rsidR="00494AF9" w:rsidRPr="002F63D2" w:rsidRDefault="00494AF9" w:rsidP="002F63D2">
      <w:pPr>
        <w:spacing w:after="0" w:line="240" w:lineRule="auto"/>
        <w:ind w:left="-284" w:firstLine="1560"/>
        <w:jc w:val="thaiDistribute"/>
        <w:rPr>
          <w:rFonts w:asciiTheme="majorBidi" w:hAnsiTheme="majorBidi" w:cstheme="majorBidi"/>
          <w:sz w:val="32"/>
          <w:szCs w:val="32"/>
        </w:rPr>
      </w:pPr>
      <w:r w:rsidRPr="002F63D2">
        <w:rPr>
          <w:rFonts w:asciiTheme="majorBidi" w:hAnsiTheme="majorBidi" w:cstheme="majorBidi"/>
          <w:sz w:val="32"/>
          <w:szCs w:val="32"/>
          <w:cs/>
        </w:rPr>
        <w:t>สถาบันโรคทรวงอก กรมการแพทย์ ประสบความสำเร็จในการปฏิบัติหัตถการ</w:t>
      </w:r>
      <w:r w:rsidRPr="002F63D2">
        <w:rPr>
          <w:rFonts w:asciiTheme="majorBidi" w:hAnsiTheme="majorBidi" w:cstheme="majorBidi"/>
          <w:sz w:val="32"/>
          <w:szCs w:val="32"/>
        </w:rPr>
        <w:t> Balloon Pulmonary Angioplasty (BPA) </w:t>
      </w:r>
      <w:r w:rsidRPr="002F63D2">
        <w:rPr>
          <w:rFonts w:asciiTheme="majorBidi" w:hAnsiTheme="majorBidi" w:cstheme="majorBidi"/>
          <w:sz w:val="32"/>
          <w:szCs w:val="32"/>
          <w:cs/>
        </w:rPr>
        <w:t>หรือการขยายหลอดเลือดปอดด้วยบอลลูนผ่านสายสวนเป็นครั้งแรกของสถาบัน โดยมุ่งเน้นการเพิ่มโอกาสในการรักษาแก่ผู้ป่วย</w:t>
      </w:r>
      <w:r w:rsidRPr="002F63D2">
        <w:rPr>
          <w:rFonts w:asciiTheme="majorBidi" w:hAnsiTheme="majorBidi" w:cstheme="majorBidi"/>
          <w:sz w:val="32"/>
          <w:szCs w:val="32"/>
        </w:rPr>
        <w:t> “</w:t>
      </w:r>
      <w:r w:rsidRPr="002F63D2">
        <w:rPr>
          <w:rFonts w:asciiTheme="majorBidi" w:hAnsiTheme="majorBidi" w:cstheme="majorBidi"/>
          <w:sz w:val="32"/>
          <w:szCs w:val="32"/>
          <w:cs/>
        </w:rPr>
        <w:t>โรคความดันเลือดในปอดสูงจากลิ่มเลือดอุดกั้นเรื้อรัง” (</w:t>
      </w:r>
      <w:r w:rsidRPr="002F63D2">
        <w:rPr>
          <w:rFonts w:asciiTheme="majorBidi" w:hAnsiTheme="majorBidi" w:cstheme="majorBidi"/>
          <w:sz w:val="32"/>
          <w:szCs w:val="32"/>
        </w:rPr>
        <w:t>CTEPH)</w:t>
      </w:r>
    </w:p>
    <w:p w14:paraId="17BFCEBE" w14:textId="43289884" w:rsidR="00494AF9" w:rsidRPr="002F63D2" w:rsidRDefault="00FE79F0" w:rsidP="002F63D2">
      <w:pPr>
        <w:spacing w:after="0" w:line="240" w:lineRule="auto"/>
        <w:ind w:left="-284" w:firstLine="1560"/>
        <w:jc w:val="thaiDistribute"/>
        <w:rPr>
          <w:rFonts w:asciiTheme="majorBidi" w:hAnsiTheme="majorBidi" w:cstheme="majorBidi"/>
          <w:sz w:val="32"/>
          <w:szCs w:val="32"/>
        </w:rPr>
      </w:pPr>
      <w:r w:rsidRPr="00FE79F0">
        <w:rPr>
          <w:rFonts w:asciiTheme="majorBidi" w:hAnsiTheme="majorBidi" w:cstheme="majorBidi"/>
          <w:b/>
          <w:bCs/>
          <w:sz w:val="32"/>
          <w:szCs w:val="32"/>
          <w:cs/>
        </w:rPr>
        <w:t>นายแพทย์ธนินทร์ เวชชาภินันท์</w:t>
      </w:r>
      <w:r w:rsidRPr="00FE79F0">
        <w:rPr>
          <w:rFonts w:asciiTheme="majorBidi" w:hAnsiTheme="majorBidi" w:cstheme="majorBidi"/>
          <w:b/>
          <w:bCs/>
          <w:sz w:val="32"/>
          <w:szCs w:val="32"/>
        </w:rPr>
        <w:t> </w:t>
      </w:r>
      <w:r w:rsidRPr="00FE79F0">
        <w:rPr>
          <w:rFonts w:asciiTheme="majorBidi" w:hAnsiTheme="majorBidi" w:cstheme="majorBidi"/>
          <w:b/>
          <w:bCs/>
          <w:sz w:val="32"/>
          <w:szCs w:val="32"/>
          <w:cs/>
        </w:rPr>
        <w:t>รองอธิบดีกรมการแพทย์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</w:t>
      </w:r>
      <w:r w:rsidR="00494AF9" w:rsidRPr="002F63D2">
        <w:rPr>
          <w:rFonts w:asciiTheme="majorBidi" w:hAnsiTheme="majorBidi" w:cstheme="majorBidi"/>
          <w:sz w:val="32"/>
          <w:szCs w:val="32"/>
          <w:cs/>
        </w:rPr>
        <w:t>เปิดเผยว่า</w:t>
      </w:r>
      <w:r w:rsidR="00494AF9" w:rsidRPr="002F63D2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494AF9" w:rsidRPr="002F63D2">
        <w:rPr>
          <w:rFonts w:asciiTheme="majorBidi" w:hAnsiTheme="majorBidi" w:cstheme="majorBidi"/>
          <w:sz w:val="32"/>
          <w:szCs w:val="32"/>
          <w:cs/>
        </w:rPr>
        <w:t>โรคความดันเลือดในปอดสูงจากลิ่มเลือดอุดกั้นเรื้อรัง (</w:t>
      </w:r>
      <w:r w:rsidR="00494AF9" w:rsidRPr="002F63D2">
        <w:rPr>
          <w:rFonts w:asciiTheme="majorBidi" w:hAnsiTheme="majorBidi" w:cstheme="majorBidi"/>
          <w:sz w:val="32"/>
          <w:szCs w:val="32"/>
        </w:rPr>
        <w:t xml:space="preserve">Chronic Thromboembolic Pulmonary Hypertension </w:t>
      </w:r>
      <w:r w:rsidR="00494AF9" w:rsidRPr="002F63D2">
        <w:rPr>
          <w:rFonts w:asciiTheme="majorBidi" w:hAnsiTheme="majorBidi" w:cstheme="majorBidi"/>
          <w:sz w:val="32"/>
          <w:szCs w:val="32"/>
          <w:cs/>
        </w:rPr>
        <w:t xml:space="preserve">หรือ </w:t>
      </w:r>
      <w:r w:rsidR="00494AF9" w:rsidRPr="002F63D2">
        <w:rPr>
          <w:rFonts w:asciiTheme="majorBidi" w:hAnsiTheme="majorBidi" w:cstheme="majorBidi"/>
          <w:sz w:val="32"/>
          <w:szCs w:val="32"/>
        </w:rPr>
        <w:t>CTEPH) </w:t>
      </w:r>
      <w:r w:rsidR="00494AF9" w:rsidRPr="002F63D2">
        <w:rPr>
          <w:rFonts w:asciiTheme="majorBidi" w:hAnsiTheme="majorBidi" w:cstheme="majorBidi"/>
          <w:sz w:val="32"/>
          <w:szCs w:val="32"/>
          <w:cs/>
        </w:rPr>
        <w:t>เป็นภาวะความดันโลหิตสูงในปอดชนิดพิเศษที่เกิดจากการอุดตันเรื้อรังของหลอดเลือดในปอด</w:t>
      </w:r>
      <w:r w:rsidR="00494AF9" w:rsidRPr="002F63D2">
        <w:rPr>
          <w:rFonts w:asciiTheme="majorBidi" w:hAnsiTheme="majorBidi" w:cstheme="majorBidi" w:hint="cs"/>
          <w:sz w:val="32"/>
          <w:szCs w:val="32"/>
          <w:cs/>
        </w:rPr>
        <w:t xml:space="preserve"> ผู้ป่วย</w:t>
      </w:r>
      <w:r w:rsidR="00494AF9" w:rsidRPr="002F63D2">
        <w:rPr>
          <w:rFonts w:asciiTheme="majorBidi" w:hAnsiTheme="majorBidi" w:cstheme="majorBidi"/>
          <w:sz w:val="32"/>
          <w:szCs w:val="32"/>
          <w:cs/>
        </w:rPr>
        <w:t>มัก</w:t>
      </w:r>
      <w:r w:rsidR="00494AF9" w:rsidRPr="002F63D2">
        <w:rPr>
          <w:rFonts w:asciiTheme="majorBidi" w:hAnsiTheme="majorBidi" w:cstheme="majorBidi" w:hint="cs"/>
          <w:sz w:val="32"/>
          <w:szCs w:val="32"/>
          <w:cs/>
        </w:rPr>
        <w:t xml:space="preserve">มีอาการ </w:t>
      </w:r>
      <w:r w:rsidR="00494AF9" w:rsidRPr="002F63D2">
        <w:rPr>
          <w:rFonts w:asciiTheme="majorBidi" w:hAnsiTheme="majorBidi" w:cstheme="majorBidi"/>
          <w:sz w:val="32"/>
          <w:szCs w:val="32"/>
          <w:cs/>
        </w:rPr>
        <w:t>เหนื่อยง่ายขณะออกแรง หรือสมรรถภาพในการออกกำลังกายลดลง</w:t>
      </w:r>
      <w:r w:rsidR="00494AF9" w:rsidRPr="002F63D2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494AF9" w:rsidRPr="002F63D2">
        <w:rPr>
          <w:rFonts w:asciiTheme="majorBidi" w:hAnsiTheme="majorBidi" w:cstheme="majorBidi"/>
          <w:sz w:val="32"/>
          <w:szCs w:val="32"/>
          <w:cs/>
        </w:rPr>
        <w:t>อ่อนเพลีย</w:t>
      </w:r>
      <w:r w:rsidR="00494AF9" w:rsidRPr="002F63D2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494AF9" w:rsidRPr="002F63D2">
        <w:rPr>
          <w:rFonts w:asciiTheme="majorBidi" w:hAnsiTheme="majorBidi" w:cstheme="majorBidi"/>
          <w:sz w:val="32"/>
          <w:szCs w:val="32"/>
          <w:cs/>
        </w:rPr>
        <w:t>ไอรุนแรง หรือบางครั้งไอเป็นเลือด แน่นหน้าอก เวียนศีรษะ หรือเป็นลมหมดสติ</w:t>
      </w:r>
      <w:r w:rsidR="00494AF9" w:rsidRPr="002F63D2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494AF9" w:rsidRPr="002F63D2">
        <w:rPr>
          <w:rFonts w:asciiTheme="majorBidi" w:hAnsiTheme="majorBidi" w:cstheme="majorBidi"/>
          <w:sz w:val="32"/>
          <w:szCs w:val="32"/>
          <w:cs/>
        </w:rPr>
        <w:t>มีอาการบวมที่เท้า ข้อเท้า หรือท้อง ในระยะที่เริ่มมีภาวะหัวใจล้มเหลว</w:t>
      </w:r>
      <w:r w:rsidR="00494AF9" w:rsidRPr="002F63D2">
        <w:rPr>
          <w:rFonts w:asciiTheme="majorBidi" w:hAnsiTheme="majorBidi" w:cstheme="majorBidi" w:hint="cs"/>
          <w:sz w:val="32"/>
          <w:szCs w:val="32"/>
          <w:cs/>
        </w:rPr>
        <w:t xml:space="preserve"> รวมทั้ง</w:t>
      </w:r>
      <w:r w:rsidR="00494AF9" w:rsidRPr="002F63D2">
        <w:rPr>
          <w:rFonts w:asciiTheme="majorBidi" w:hAnsiTheme="majorBidi" w:cstheme="majorBidi"/>
          <w:sz w:val="32"/>
          <w:szCs w:val="32"/>
          <w:cs/>
        </w:rPr>
        <w:t>มีข้อจำกัดในการใช้ชีวิตประจำวันอย่างมาก</w:t>
      </w:r>
      <w:r w:rsidR="00494AF9" w:rsidRPr="002F63D2">
        <w:rPr>
          <w:rFonts w:asciiTheme="majorBidi" w:hAnsiTheme="majorBidi" w:cstheme="majorBidi" w:hint="cs"/>
          <w:sz w:val="32"/>
          <w:szCs w:val="32"/>
          <w:cs/>
        </w:rPr>
        <w:t xml:space="preserve"> </w:t>
      </w:r>
    </w:p>
    <w:p w14:paraId="191EB45D" w14:textId="61D55F2D" w:rsidR="00494AF9" w:rsidRPr="002F63D2" w:rsidRDefault="00C46703" w:rsidP="002F63D2">
      <w:pPr>
        <w:spacing w:after="0" w:line="240" w:lineRule="auto"/>
        <w:ind w:left="-284" w:firstLine="1560"/>
        <w:jc w:val="thaiDistribute"/>
        <w:rPr>
          <w:rFonts w:asciiTheme="majorBidi" w:hAnsiTheme="majorBidi" w:cs="Angsana New"/>
          <w:sz w:val="32"/>
          <w:szCs w:val="32"/>
        </w:rPr>
      </w:pPr>
      <w:r w:rsidRPr="00C46703">
        <w:rPr>
          <w:rFonts w:asciiTheme="majorBidi" w:hAnsiTheme="majorBidi" w:cs="Angsana New" w:hint="cs"/>
          <w:b/>
          <w:bCs/>
          <w:sz w:val="32"/>
          <w:szCs w:val="32"/>
          <w:cs/>
        </w:rPr>
        <w:t>แพทย์หญิงจุฑาทิพย์</w:t>
      </w:r>
      <w:r w:rsidRPr="00C46703">
        <w:rPr>
          <w:rFonts w:asciiTheme="majorBidi" w:hAnsiTheme="majorBidi" w:cs="Angsana New"/>
          <w:b/>
          <w:bCs/>
          <w:sz w:val="32"/>
          <w:szCs w:val="32"/>
          <w:cs/>
        </w:rPr>
        <w:t xml:space="preserve">  </w:t>
      </w:r>
      <w:r w:rsidRPr="00C46703">
        <w:rPr>
          <w:rFonts w:asciiTheme="majorBidi" w:hAnsiTheme="majorBidi" w:cs="Angsana New" w:hint="cs"/>
          <w:b/>
          <w:bCs/>
          <w:sz w:val="32"/>
          <w:szCs w:val="32"/>
          <w:cs/>
        </w:rPr>
        <w:t>ณ</w:t>
      </w:r>
      <w:r w:rsidRPr="00C46703">
        <w:rPr>
          <w:rFonts w:asciiTheme="majorBidi" w:hAnsiTheme="majorBidi" w:cs="Angsana New"/>
          <w:b/>
          <w:bCs/>
          <w:sz w:val="32"/>
          <w:szCs w:val="32"/>
          <w:cs/>
        </w:rPr>
        <w:t xml:space="preserve"> </w:t>
      </w:r>
      <w:r w:rsidRPr="00C46703">
        <w:rPr>
          <w:rFonts w:asciiTheme="majorBidi" w:hAnsiTheme="majorBidi" w:cs="Angsana New" w:hint="cs"/>
          <w:b/>
          <w:bCs/>
          <w:sz w:val="32"/>
          <w:szCs w:val="32"/>
          <w:cs/>
        </w:rPr>
        <w:t>วิทยานันท์</w:t>
      </w:r>
      <w:r w:rsidRPr="00C46703">
        <w:rPr>
          <w:rFonts w:asciiTheme="majorBidi" w:hAnsiTheme="majorBidi" w:cs="Angsana New"/>
          <w:b/>
          <w:bCs/>
          <w:sz w:val="32"/>
          <w:szCs w:val="32"/>
          <w:cs/>
        </w:rPr>
        <w:t xml:space="preserve"> </w:t>
      </w:r>
      <w:r w:rsidRPr="00C46703">
        <w:rPr>
          <w:rFonts w:asciiTheme="majorBidi" w:hAnsiTheme="majorBidi" w:cs="Angsana New" w:hint="cs"/>
          <w:b/>
          <w:bCs/>
          <w:sz w:val="32"/>
          <w:szCs w:val="32"/>
          <w:cs/>
        </w:rPr>
        <w:t>นายแพทย์ชำนาญการ</w:t>
      </w:r>
      <w:r w:rsidRPr="00C46703">
        <w:rPr>
          <w:rFonts w:asciiTheme="majorBidi" w:hAnsiTheme="majorBidi" w:cs="Angsana New"/>
          <w:b/>
          <w:bCs/>
          <w:sz w:val="32"/>
          <w:szCs w:val="32"/>
          <w:cs/>
        </w:rPr>
        <w:t xml:space="preserve"> </w:t>
      </w:r>
      <w:r w:rsidRPr="00C46703">
        <w:rPr>
          <w:rFonts w:asciiTheme="majorBidi" w:hAnsiTheme="majorBidi" w:cs="Angsana New" w:hint="cs"/>
          <w:b/>
          <w:bCs/>
          <w:sz w:val="32"/>
          <w:szCs w:val="32"/>
          <w:cs/>
        </w:rPr>
        <w:t>และ</w:t>
      </w:r>
      <w:r w:rsidR="002F63D2" w:rsidRPr="002F63D2">
        <w:rPr>
          <w:rFonts w:asciiTheme="majorBidi" w:hAnsiTheme="majorBidi" w:cs="Angsana New"/>
          <w:b/>
          <w:bCs/>
          <w:sz w:val="32"/>
          <w:szCs w:val="32"/>
          <w:cs/>
        </w:rPr>
        <w:t>นายแพทย์พีรธัช โรจนพันธุ์ นายแพทย์ชำนาญการ</w:t>
      </w:r>
      <w:r w:rsidR="002F63D2">
        <w:rPr>
          <w:rFonts w:asciiTheme="majorBidi" w:hAnsiTheme="majorBidi" w:cs="Angsana New" w:hint="cs"/>
          <w:b/>
          <w:bCs/>
          <w:sz w:val="32"/>
          <w:szCs w:val="32"/>
          <w:cs/>
        </w:rPr>
        <w:t xml:space="preserve"> สถาบันโรคทรวงอก </w:t>
      </w:r>
      <w:r w:rsidR="0002071B" w:rsidRPr="002F63D2">
        <w:rPr>
          <w:rFonts w:asciiTheme="majorBidi" w:hAnsiTheme="majorBidi" w:cstheme="majorBidi" w:hint="cs"/>
          <w:sz w:val="32"/>
          <w:szCs w:val="32"/>
          <w:cs/>
        </w:rPr>
        <w:t>กล่าว</w:t>
      </w:r>
      <w:r w:rsidR="0002071B" w:rsidRPr="002F63D2">
        <w:rPr>
          <w:rFonts w:asciiTheme="majorBidi" w:hAnsiTheme="majorBidi" w:cstheme="majorBidi"/>
          <w:sz w:val="32"/>
          <w:szCs w:val="32"/>
          <w:cs/>
        </w:rPr>
        <w:t>ว่า</w:t>
      </w:r>
      <w:r w:rsidR="0002071B" w:rsidRPr="002F63D2">
        <w:rPr>
          <w:rFonts w:asciiTheme="majorBidi" w:hAnsiTheme="majorBidi" w:cstheme="majorBidi" w:hint="cs"/>
          <w:sz w:val="32"/>
          <w:szCs w:val="32"/>
          <w:cs/>
        </w:rPr>
        <w:t xml:space="preserve"> การรักษา</w:t>
      </w:r>
      <w:r w:rsidR="0002071B" w:rsidRPr="002F63D2">
        <w:rPr>
          <w:rFonts w:asciiTheme="majorBidi" w:hAnsiTheme="majorBidi" w:cs="Angsana New"/>
          <w:sz w:val="32"/>
          <w:szCs w:val="32"/>
          <w:cs/>
        </w:rPr>
        <w:t>ผู้ป่วยโรคความดันเลือดในปอดสูงจากลิ่มเลือดอุดกันเรื้อรัง (</w:t>
      </w:r>
      <w:r w:rsidR="0002071B" w:rsidRPr="002F63D2">
        <w:rPr>
          <w:rFonts w:asciiTheme="majorBidi" w:hAnsiTheme="majorBidi" w:cstheme="majorBidi"/>
          <w:sz w:val="32"/>
          <w:szCs w:val="32"/>
        </w:rPr>
        <w:t xml:space="preserve">Chronic thromboembolism pulmonary hypertension) </w:t>
      </w:r>
      <w:r w:rsidR="0002071B" w:rsidRPr="002F63D2">
        <w:rPr>
          <w:rFonts w:asciiTheme="majorBidi" w:hAnsiTheme="majorBidi" w:cs="Angsana New"/>
          <w:sz w:val="32"/>
          <w:szCs w:val="32"/>
          <w:cs/>
        </w:rPr>
        <w:t>การรักษาหลัก</w:t>
      </w:r>
      <w:r w:rsidR="0002071B" w:rsidRPr="002F63D2">
        <w:rPr>
          <w:rFonts w:asciiTheme="majorBidi" w:hAnsiTheme="majorBidi" w:cs="Angsana New" w:hint="cs"/>
          <w:sz w:val="32"/>
          <w:szCs w:val="32"/>
          <w:cs/>
        </w:rPr>
        <w:t xml:space="preserve"> </w:t>
      </w:r>
      <w:r w:rsidR="0002071B" w:rsidRPr="002F63D2">
        <w:rPr>
          <w:rFonts w:asciiTheme="majorBidi" w:hAnsiTheme="majorBidi" w:cs="Angsana New"/>
          <w:sz w:val="32"/>
          <w:szCs w:val="32"/>
          <w:cs/>
        </w:rPr>
        <w:t>คือ</w:t>
      </w:r>
      <w:r w:rsidR="0002071B" w:rsidRPr="002F63D2">
        <w:rPr>
          <w:rFonts w:asciiTheme="majorBidi" w:hAnsiTheme="majorBidi" w:cs="Angsana New" w:hint="cs"/>
          <w:sz w:val="32"/>
          <w:szCs w:val="32"/>
          <w:cs/>
        </w:rPr>
        <w:t xml:space="preserve"> </w:t>
      </w:r>
      <w:r w:rsidR="0002071B" w:rsidRPr="002F63D2">
        <w:rPr>
          <w:rFonts w:asciiTheme="majorBidi" w:hAnsiTheme="majorBidi" w:cs="Angsana New"/>
          <w:sz w:val="32"/>
          <w:szCs w:val="32"/>
          <w:cs/>
        </w:rPr>
        <w:t>การผ่าตัดเพื่อลอกลิ่มเลือด(</w:t>
      </w:r>
      <w:r w:rsidR="0002071B" w:rsidRPr="002F63D2">
        <w:rPr>
          <w:rFonts w:asciiTheme="majorBidi" w:hAnsiTheme="majorBidi" w:cstheme="majorBidi"/>
          <w:sz w:val="32"/>
          <w:szCs w:val="32"/>
        </w:rPr>
        <w:t xml:space="preserve">Pulmonary </w:t>
      </w:r>
      <w:proofErr w:type="spellStart"/>
      <w:r w:rsidR="0002071B" w:rsidRPr="002F63D2">
        <w:rPr>
          <w:rFonts w:asciiTheme="majorBidi" w:hAnsiTheme="majorBidi" w:cstheme="majorBidi"/>
          <w:sz w:val="32"/>
          <w:szCs w:val="32"/>
        </w:rPr>
        <w:t>thrombo</w:t>
      </w:r>
      <w:proofErr w:type="spellEnd"/>
      <w:r w:rsidR="0002071B" w:rsidRPr="002F63D2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02071B" w:rsidRPr="002F63D2">
        <w:rPr>
          <w:rFonts w:asciiTheme="majorBidi" w:hAnsiTheme="majorBidi" w:cstheme="majorBidi"/>
          <w:sz w:val="32"/>
          <w:szCs w:val="32"/>
        </w:rPr>
        <w:t>endarterectomy,PTE</w:t>
      </w:r>
      <w:proofErr w:type="spellEnd"/>
      <w:r w:rsidR="0002071B" w:rsidRPr="002F63D2">
        <w:rPr>
          <w:rFonts w:asciiTheme="majorBidi" w:hAnsiTheme="majorBidi" w:cstheme="majorBidi"/>
          <w:sz w:val="32"/>
          <w:szCs w:val="32"/>
        </w:rPr>
        <w:t xml:space="preserve">) </w:t>
      </w:r>
      <w:r w:rsidR="0002071B" w:rsidRPr="002F63D2">
        <w:rPr>
          <w:rFonts w:asciiTheme="majorBidi" w:hAnsiTheme="majorBidi" w:cs="Angsana New"/>
          <w:sz w:val="32"/>
          <w:szCs w:val="32"/>
          <w:cs/>
        </w:rPr>
        <w:t>ซึ่งสามารถทำได้ในผู้ป่วยแค่บางรายที่มีลิ่มเลือดอยู่ในเส้นเลือดแดงหลัก</w:t>
      </w:r>
      <w:r w:rsidR="0002071B" w:rsidRPr="002F63D2">
        <w:rPr>
          <w:rFonts w:asciiTheme="majorBidi" w:hAnsiTheme="majorBidi" w:cs="Angsana New" w:hint="cs"/>
          <w:sz w:val="32"/>
          <w:szCs w:val="32"/>
          <w:cs/>
        </w:rPr>
        <w:t xml:space="preserve"> </w:t>
      </w:r>
      <w:r w:rsidR="0002071B" w:rsidRPr="002F63D2">
        <w:rPr>
          <w:rFonts w:asciiTheme="majorBidi" w:hAnsiTheme="majorBidi" w:cs="Angsana New"/>
          <w:sz w:val="32"/>
          <w:szCs w:val="32"/>
          <w:cs/>
        </w:rPr>
        <w:t>(</w:t>
      </w:r>
      <w:r w:rsidR="0002071B" w:rsidRPr="002F63D2">
        <w:rPr>
          <w:rFonts w:asciiTheme="majorBidi" w:hAnsiTheme="majorBidi" w:cstheme="majorBidi"/>
          <w:sz w:val="32"/>
          <w:szCs w:val="32"/>
        </w:rPr>
        <w:t xml:space="preserve">Main pulmonary artery </w:t>
      </w:r>
      <w:r w:rsidR="0002071B" w:rsidRPr="002F63D2">
        <w:rPr>
          <w:rFonts w:asciiTheme="majorBidi" w:hAnsiTheme="majorBidi" w:cs="Angsana New"/>
          <w:sz w:val="32"/>
          <w:szCs w:val="32"/>
          <w:cs/>
        </w:rPr>
        <w:t xml:space="preserve">หรือ </w:t>
      </w:r>
      <w:r w:rsidR="0002071B" w:rsidRPr="002F63D2">
        <w:rPr>
          <w:rFonts w:asciiTheme="majorBidi" w:hAnsiTheme="majorBidi" w:cstheme="majorBidi"/>
          <w:sz w:val="32"/>
          <w:szCs w:val="32"/>
        </w:rPr>
        <w:t xml:space="preserve">lobar artery) </w:t>
      </w:r>
      <w:r w:rsidR="0002071B" w:rsidRPr="002F63D2">
        <w:rPr>
          <w:rFonts w:asciiTheme="majorBidi" w:hAnsiTheme="majorBidi" w:cs="Angsana New"/>
          <w:sz w:val="32"/>
          <w:szCs w:val="32"/>
          <w:cs/>
        </w:rPr>
        <w:t xml:space="preserve">เท่านั้น </w:t>
      </w:r>
      <w:r w:rsidR="0002071B" w:rsidRPr="002F63D2">
        <w:rPr>
          <w:rFonts w:asciiTheme="majorBidi" w:hAnsiTheme="majorBidi" w:cs="Angsana New" w:hint="cs"/>
          <w:sz w:val="32"/>
          <w:szCs w:val="32"/>
          <w:cs/>
        </w:rPr>
        <w:t>ซึ่ง</w:t>
      </w:r>
      <w:r w:rsidR="0002071B" w:rsidRPr="002F63D2">
        <w:rPr>
          <w:rFonts w:asciiTheme="majorBidi" w:hAnsiTheme="majorBidi" w:cs="Angsana New"/>
          <w:sz w:val="32"/>
          <w:szCs w:val="32"/>
          <w:cs/>
        </w:rPr>
        <w:t>มีผู้ป่วยจำนวนมากที่ไม่สามารถผ่าตัดได้ หรือผ่าตัดแล้วยังมีรอยโรคหลงเหลืออยู่ นอกจากนั้นยาลดความดันในปอดยังมีราคาที่สูง ทำให้ผู้ป่วยส่วนมากได้รับเพียงยาละลายลิ่มเลือด และยังมีอาการเหนื่อยง่าย</w:t>
      </w:r>
      <w:r w:rsidR="0002071B" w:rsidRPr="002F63D2">
        <w:rPr>
          <w:rFonts w:asciiTheme="majorBidi" w:hAnsiTheme="majorBidi" w:cs="Angsana New" w:hint="cs"/>
          <w:sz w:val="32"/>
          <w:szCs w:val="32"/>
          <w:cs/>
        </w:rPr>
        <w:t xml:space="preserve"> </w:t>
      </w:r>
      <w:r w:rsidR="0002071B" w:rsidRPr="002F63D2">
        <w:rPr>
          <w:rFonts w:asciiTheme="majorBidi" w:hAnsiTheme="majorBidi" w:cs="Angsana New"/>
          <w:sz w:val="32"/>
          <w:szCs w:val="32"/>
          <w:cs/>
        </w:rPr>
        <w:t>ส่งผลกับการใช้ชีวิตประจำวัน</w:t>
      </w:r>
      <w:r w:rsidR="0002071B" w:rsidRPr="002F63D2">
        <w:rPr>
          <w:rFonts w:asciiTheme="majorBidi" w:hAnsiTheme="majorBidi" w:cs="Angsana New" w:hint="cs"/>
          <w:sz w:val="32"/>
          <w:szCs w:val="32"/>
          <w:cs/>
        </w:rPr>
        <w:t xml:space="preserve">ของผู้ป่วยเอง </w:t>
      </w:r>
    </w:p>
    <w:p w14:paraId="4F1BD27F" w14:textId="32968078" w:rsidR="002F63D2" w:rsidRPr="002F63D2" w:rsidRDefault="0002071B" w:rsidP="002F63D2">
      <w:pPr>
        <w:spacing w:after="0" w:line="240" w:lineRule="auto"/>
        <w:ind w:left="-284" w:firstLine="1560"/>
        <w:jc w:val="thaiDistribute"/>
        <w:rPr>
          <w:rFonts w:asciiTheme="majorBidi" w:hAnsiTheme="majorBidi" w:cstheme="majorBidi"/>
          <w:sz w:val="32"/>
          <w:szCs w:val="32"/>
        </w:rPr>
      </w:pPr>
      <w:r w:rsidRPr="002F63D2">
        <w:rPr>
          <w:rFonts w:asciiTheme="majorBidi" w:hAnsiTheme="majorBidi" w:cstheme="majorBidi" w:hint="cs"/>
          <w:sz w:val="32"/>
          <w:szCs w:val="32"/>
          <w:cs/>
        </w:rPr>
        <w:t>ปัจจุบันสถาบันโรคทรวงอกได้นำ</w:t>
      </w:r>
      <w:r w:rsidR="00494AF9" w:rsidRPr="002F63D2">
        <w:rPr>
          <w:rFonts w:asciiTheme="majorBidi" w:hAnsiTheme="majorBidi" w:cstheme="majorBidi"/>
          <w:sz w:val="32"/>
          <w:szCs w:val="32"/>
          <w:cs/>
        </w:rPr>
        <w:t>นวัตกรรม</w:t>
      </w:r>
      <w:r w:rsidRPr="002F63D2">
        <w:rPr>
          <w:rFonts w:asciiTheme="majorBidi" w:hAnsiTheme="majorBidi" w:cs="Angsana New"/>
          <w:sz w:val="32"/>
          <w:szCs w:val="32"/>
          <w:cs/>
        </w:rPr>
        <w:t>ใหม่เพื่อ</w:t>
      </w:r>
      <w:r w:rsidRPr="002F63D2">
        <w:rPr>
          <w:rFonts w:asciiTheme="majorBidi" w:hAnsiTheme="majorBidi" w:cs="Angsana New" w:hint="cs"/>
          <w:sz w:val="32"/>
          <w:szCs w:val="32"/>
          <w:cs/>
        </w:rPr>
        <w:t>รักษา</w:t>
      </w:r>
      <w:r w:rsidRPr="002F63D2">
        <w:rPr>
          <w:rFonts w:asciiTheme="majorBidi" w:hAnsiTheme="majorBidi" w:cs="Angsana New"/>
          <w:sz w:val="32"/>
          <w:szCs w:val="32"/>
          <w:cs/>
        </w:rPr>
        <w:t>ผู้ป่วย</w:t>
      </w:r>
      <w:r w:rsidRPr="002F63D2">
        <w:rPr>
          <w:rFonts w:asciiTheme="majorBidi" w:hAnsiTheme="majorBidi" w:cs="Angsana New" w:hint="cs"/>
          <w:sz w:val="32"/>
          <w:szCs w:val="32"/>
          <w:cs/>
        </w:rPr>
        <w:t xml:space="preserve"> </w:t>
      </w:r>
      <w:r w:rsidRPr="002F63D2">
        <w:rPr>
          <w:rFonts w:asciiTheme="majorBidi" w:hAnsiTheme="majorBidi" w:cstheme="majorBidi"/>
          <w:sz w:val="32"/>
          <w:szCs w:val="32"/>
        </w:rPr>
        <w:t>CTEPH</w:t>
      </w:r>
      <w:r w:rsidRPr="002F63D2">
        <w:rPr>
          <w:rFonts w:asciiTheme="majorBidi" w:hAnsiTheme="majorBidi" w:cstheme="majorBidi" w:hint="cs"/>
          <w:sz w:val="32"/>
          <w:szCs w:val="32"/>
          <w:cs/>
        </w:rPr>
        <w:t xml:space="preserve"> ด้วยหั</w:t>
      </w:r>
      <w:r w:rsidRPr="002F63D2">
        <w:rPr>
          <w:rFonts w:asciiTheme="majorBidi" w:hAnsiTheme="majorBidi" w:cs="Angsana New" w:hint="cs"/>
          <w:sz w:val="32"/>
          <w:szCs w:val="32"/>
          <w:cs/>
        </w:rPr>
        <w:t>ตถการ</w:t>
      </w:r>
      <w:r w:rsidRPr="002F63D2">
        <w:rPr>
          <w:rFonts w:asciiTheme="majorBidi" w:hAnsiTheme="majorBidi" w:cs="Angsana New"/>
          <w:sz w:val="32"/>
          <w:szCs w:val="32"/>
          <w:cs/>
        </w:rPr>
        <w:t xml:space="preserve"> </w:t>
      </w:r>
      <w:r w:rsidRPr="002F63D2">
        <w:rPr>
          <w:rFonts w:asciiTheme="majorBidi" w:hAnsiTheme="majorBidi" w:cstheme="majorBidi"/>
          <w:sz w:val="32"/>
          <w:szCs w:val="32"/>
        </w:rPr>
        <w:t xml:space="preserve">Balloon Pulmonary Angioplasty (BPA)  </w:t>
      </w:r>
      <w:r w:rsidRPr="002F63D2">
        <w:rPr>
          <w:rFonts w:asciiTheme="majorBidi" w:hAnsiTheme="majorBidi" w:cstheme="majorBidi" w:hint="cs"/>
          <w:sz w:val="32"/>
          <w:szCs w:val="32"/>
          <w:cs/>
        </w:rPr>
        <w:t xml:space="preserve">หรือ </w:t>
      </w:r>
      <w:r w:rsidRPr="002F63D2">
        <w:rPr>
          <w:rFonts w:asciiTheme="majorBidi" w:hAnsiTheme="majorBidi" w:cs="Angsana New" w:hint="cs"/>
          <w:sz w:val="32"/>
          <w:szCs w:val="32"/>
          <w:cs/>
        </w:rPr>
        <w:t>การทำหัตถการขยายเส้นเลือดแดงในปอดด้วยบอลลูนผ่านสายสวน ใน</w:t>
      </w:r>
      <w:r w:rsidRPr="002F63D2">
        <w:rPr>
          <w:rFonts w:asciiTheme="majorBidi" w:hAnsiTheme="majorBidi" w:cs="Angsana New"/>
          <w:sz w:val="32"/>
          <w:szCs w:val="32"/>
          <w:cs/>
        </w:rPr>
        <w:t xml:space="preserve">การทำ </w:t>
      </w:r>
      <w:r w:rsidRPr="002F63D2">
        <w:rPr>
          <w:rFonts w:asciiTheme="majorBidi" w:hAnsiTheme="majorBidi" w:cs="Angsana New"/>
          <w:sz w:val="32"/>
          <w:szCs w:val="32"/>
        </w:rPr>
        <w:t xml:space="preserve">BPA </w:t>
      </w:r>
      <w:r w:rsidRPr="002F63D2">
        <w:rPr>
          <w:rFonts w:asciiTheme="majorBidi" w:hAnsiTheme="majorBidi" w:cs="Angsana New"/>
          <w:sz w:val="32"/>
          <w:szCs w:val="32"/>
          <w:cs/>
        </w:rPr>
        <w:t>เป็นการรักษาหลัก</w:t>
      </w:r>
      <w:r w:rsidRPr="002F63D2">
        <w:rPr>
          <w:rFonts w:asciiTheme="majorBidi" w:hAnsiTheme="majorBidi" w:cs="Angsana New" w:hint="cs"/>
          <w:sz w:val="32"/>
          <w:szCs w:val="32"/>
          <w:cs/>
        </w:rPr>
        <w:t>สำหรับ</w:t>
      </w:r>
      <w:r w:rsidRPr="002F63D2">
        <w:rPr>
          <w:rFonts w:asciiTheme="majorBidi" w:hAnsiTheme="majorBidi" w:cs="Angsana New"/>
          <w:sz w:val="32"/>
          <w:szCs w:val="32"/>
          <w:cs/>
        </w:rPr>
        <w:t>ผู้ป่วยที่ทำ</w:t>
      </w:r>
      <w:r w:rsidRPr="002F63D2">
        <w:rPr>
          <w:rFonts w:asciiTheme="majorBidi" w:hAnsiTheme="majorBidi" w:cs="Angsana New" w:hint="cs"/>
          <w:sz w:val="32"/>
          <w:szCs w:val="32"/>
          <w:cs/>
        </w:rPr>
        <w:t>การ</w:t>
      </w:r>
      <w:r w:rsidRPr="002F63D2">
        <w:rPr>
          <w:rFonts w:asciiTheme="majorBidi" w:hAnsiTheme="majorBidi" w:cs="Angsana New"/>
          <w:sz w:val="32"/>
          <w:szCs w:val="32"/>
          <w:cs/>
        </w:rPr>
        <w:t>ผ่าตัด</w:t>
      </w:r>
      <w:r w:rsidRPr="002F63D2">
        <w:rPr>
          <w:rFonts w:asciiTheme="majorBidi" w:hAnsiTheme="majorBidi" w:cs="Angsana New" w:hint="cs"/>
          <w:sz w:val="32"/>
          <w:szCs w:val="32"/>
          <w:cs/>
        </w:rPr>
        <w:t>เพื่อ</w:t>
      </w:r>
      <w:r w:rsidRPr="002F63D2">
        <w:rPr>
          <w:rFonts w:asciiTheme="majorBidi" w:hAnsiTheme="majorBidi" w:cs="Angsana New"/>
          <w:sz w:val="32"/>
          <w:szCs w:val="32"/>
          <w:cs/>
        </w:rPr>
        <w:t>ลอกลิ่มเลือด</w:t>
      </w:r>
      <w:r w:rsidRPr="002F63D2">
        <w:rPr>
          <w:rFonts w:asciiTheme="majorBidi" w:hAnsiTheme="majorBidi" w:cs="Angsana New" w:hint="cs"/>
          <w:sz w:val="32"/>
          <w:szCs w:val="32"/>
          <w:cs/>
        </w:rPr>
        <w:t xml:space="preserve"> (</w:t>
      </w:r>
      <w:r w:rsidRPr="002F63D2">
        <w:rPr>
          <w:rFonts w:asciiTheme="majorBidi" w:hAnsiTheme="majorBidi" w:cs="Angsana New"/>
          <w:sz w:val="32"/>
          <w:szCs w:val="32"/>
        </w:rPr>
        <w:t>PTE</w:t>
      </w:r>
      <w:r w:rsidRPr="002F63D2">
        <w:rPr>
          <w:rFonts w:asciiTheme="majorBidi" w:hAnsiTheme="majorBidi" w:cs="Angsana New" w:hint="cs"/>
          <w:sz w:val="32"/>
          <w:szCs w:val="32"/>
          <w:cs/>
        </w:rPr>
        <w:t>)</w:t>
      </w:r>
      <w:r w:rsidRPr="002F63D2">
        <w:rPr>
          <w:rFonts w:asciiTheme="majorBidi" w:hAnsiTheme="majorBidi" w:cs="Angsana New"/>
          <w:sz w:val="32"/>
          <w:szCs w:val="32"/>
        </w:rPr>
        <w:t xml:space="preserve"> </w:t>
      </w:r>
      <w:r w:rsidRPr="002F63D2">
        <w:rPr>
          <w:rFonts w:asciiTheme="majorBidi" w:hAnsiTheme="majorBidi" w:cs="Angsana New"/>
          <w:sz w:val="32"/>
          <w:szCs w:val="32"/>
          <w:cs/>
        </w:rPr>
        <w:t>ไม่ได้</w:t>
      </w:r>
      <w:r w:rsidRPr="002F63D2">
        <w:rPr>
          <w:rFonts w:asciiTheme="majorBidi" w:hAnsiTheme="majorBidi" w:cs="Angsana New" w:hint="cs"/>
          <w:sz w:val="32"/>
          <w:szCs w:val="32"/>
          <w:cs/>
        </w:rPr>
        <w:t xml:space="preserve"> หรือ</w:t>
      </w:r>
      <w:r w:rsidRPr="002F63D2">
        <w:rPr>
          <w:rFonts w:asciiTheme="majorBidi" w:hAnsiTheme="majorBidi" w:cs="Angsana New"/>
          <w:sz w:val="32"/>
          <w:szCs w:val="32"/>
          <w:cs/>
        </w:rPr>
        <w:t>ในผู้ป่วยที่ได้รับการผ่าตัด</w:t>
      </w:r>
      <w:r w:rsidRPr="002F63D2">
        <w:rPr>
          <w:rFonts w:asciiTheme="majorBidi" w:hAnsiTheme="majorBidi" w:cs="Angsana New" w:hint="cs"/>
          <w:sz w:val="32"/>
          <w:szCs w:val="32"/>
          <w:cs/>
        </w:rPr>
        <w:t xml:space="preserve"> </w:t>
      </w:r>
      <w:r w:rsidRPr="002F63D2">
        <w:rPr>
          <w:rFonts w:asciiTheme="majorBidi" w:hAnsiTheme="majorBidi" w:cs="Angsana New"/>
          <w:sz w:val="32"/>
          <w:szCs w:val="32"/>
        </w:rPr>
        <w:t xml:space="preserve">PTE </w:t>
      </w:r>
      <w:r w:rsidRPr="002F63D2">
        <w:rPr>
          <w:rFonts w:asciiTheme="majorBidi" w:hAnsiTheme="majorBidi" w:cs="Angsana New"/>
          <w:sz w:val="32"/>
          <w:szCs w:val="32"/>
          <w:cs/>
        </w:rPr>
        <w:t xml:space="preserve">แล้วยังมีรอยโรคหลงเหลือ </w:t>
      </w:r>
      <w:r w:rsidR="002F63D2" w:rsidRPr="002F63D2">
        <w:rPr>
          <w:rFonts w:asciiTheme="majorBidi" w:hAnsiTheme="majorBidi" w:cs="Angsana New" w:hint="cs"/>
          <w:sz w:val="32"/>
          <w:szCs w:val="32"/>
          <w:cs/>
        </w:rPr>
        <w:t>นวัตกรรมนี้จะ</w:t>
      </w:r>
      <w:r w:rsidRPr="002F63D2">
        <w:rPr>
          <w:rFonts w:asciiTheme="majorBidi" w:hAnsiTheme="majorBidi" w:cs="Angsana New"/>
          <w:sz w:val="32"/>
          <w:szCs w:val="32"/>
          <w:cs/>
        </w:rPr>
        <w:t>ช่วยลดความดันเลือดในปอด และลดอาการเหนื่อยของผู้ป่วยนอกเหนือจากการรักษาด้วยยา</w:t>
      </w:r>
      <w:r w:rsidR="002F63D2" w:rsidRPr="002F63D2">
        <w:rPr>
          <w:rFonts w:asciiTheme="majorBidi" w:hAnsiTheme="majorBidi" w:cs="Angsana New" w:hint="cs"/>
          <w:sz w:val="32"/>
          <w:szCs w:val="32"/>
          <w:cs/>
        </w:rPr>
        <w:t xml:space="preserve"> </w:t>
      </w:r>
      <w:r w:rsidR="002F63D2" w:rsidRPr="002F63D2">
        <w:rPr>
          <w:rFonts w:asciiTheme="majorBidi" w:hAnsiTheme="majorBidi" w:cstheme="majorBidi" w:hint="cs"/>
          <w:sz w:val="32"/>
          <w:szCs w:val="32"/>
          <w:cs/>
        </w:rPr>
        <w:t>ซึ่ง</w:t>
      </w:r>
      <w:r w:rsidRPr="002F63D2">
        <w:rPr>
          <w:rFonts w:asciiTheme="majorBidi" w:hAnsiTheme="majorBidi" w:cstheme="majorBidi" w:hint="cs"/>
          <w:sz w:val="32"/>
          <w:szCs w:val="32"/>
          <w:cs/>
        </w:rPr>
        <w:t>หั</w:t>
      </w:r>
      <w:r w:rsidRPr="002F63D2">
        <w:rPr>
          <w:rFonts w:asciiTheme="majorBidi" w:hAnsiTheme="majorBidi" w:cs="Angsana New" w:hint="cs"/>
          <w:sz w:val="32"/>
          <w:szCs w:val="32"/>
          <w:cs/>
        </w:rPr>
        <w:t>ตถการ</w:t>
      </w:r>
      <w:r w:rsidRPr="002F63D2">
        <w:rPr>
          <w:rFonts w:asciiTheme="majorBidi" w:hAnsiTheme="majorBidi" w:cs="Angsana New"/>
          <w:sz w:val="32"/>
          <w:szCs w:val="32"/>
          <w:cs/>
        </w:rPr>
        <w:t xml:space="preserve"> </w:t>
      </w:r>
      <w:r w:rsidRPr="002F63D2">
        <w:rPr>
          <w:rFonts w:asciiTheme="majorBidi" w:hAnsiTheme="majorBidi" w:cstheme="majorBidi"/>
          <w:sz w:val="32"/>
          <w:szCs w:val="32"/>
        </w:rPr>
        <w:t xml:space="preserve">Balloon Pulmonary Angioplasty (BPA)  </w:t>
      </w:r>
      <w:r w:rsidR="00494AF9" w:rsidRPr="002F63D2">
        <w:rPr>
          <w:rFonts w:asciiTheme="majorBidi" w:hAnsiTheme="majorBidi" w:cstheme="majorBidi"/>
          <w:sz w:val="32"/>
          <w:szCs w:val="32"/>
          <w:cs/>
        </w:rPr>
        <w:t>แพทย์จะใช้เทคนิคการสอดสายสวนขนาดเล็กเพื่อเข้าไปขยายจุดที่ตีบตันในปอดโดยตรง ช่วยให้เลือดไหลเวียนได้ดีขึ้น ลดความดันในปอด และบรรเทาอาการเหนื่อยหอบได้อย่างเห็นผลชัดเจน โดยที่ผู้ป่วยไม่ต้องเข้ารับการผ่าตัดเปิดทรวงอก</w:t>
      </w:r>
      <w:r w:rsidR="002F63D2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494AF9" w:rsidRPr="002F63D2">
        <w:rPr>
          <w:rFonts w:asciiTheme="majorBidi" w:hAnsiTheme="majorBidi" w:cstheme="majorBidi"/>
          <w:sz w:val="32"/>
          <w:szCs w:val="32"/>
          <w:cs/>
        </w:rPr>
        <w:t xml:space="preserve">ทำให้ลดความเสี่ยงและระยะเวลาพักฟื้น </w:t>
      </w:r>
    </w:p>
    <w:p w14:paraId="2EEE25F2" w14:textId="1C092210" w:rsidR="00494AF9" w:rsidRDefault="00494AF9" w:rsidP="002F63D2">
      <w:pPr>
        <w:spacing w:after="0" w:line="240" w:lineRule="auto"/>
        <w:ind w:left="-284" w:firstLine="1560"/>
        <w:jc w:val="thaiDistribute"/>
        <w:rPr>
          <w:rFonts w:asciiTheme="majorBidi" w:hAnsiTheme="majorBidi" w:cstheme="majorBidi"/>
          <w:sz w:val="32"/>
          <w:szCs w:val="32"/>
        </w:rPr>
      </w:pPr>
      <w:r w:rsidRPr="002F63D2">
        <w:rPr>
          <w:rFonts w:asciiTheme="majorBidi" w:hAnsiTheme="majorBidi" w:cstheme="majorBidi"/>
          <w:sz w:val="32"/>
          <w:szCs w:val="32"/>
          <w:cs/>
        </w:rPr>
        <w:t>จากการดำเนินงานที่ผ่านมา สถาบัน</w:t>
      </w:r>
      <w:r w:rsidR="0002071B" w:rsidRPr="002F63D2">
        <w:rPr>
          <w:rFonts w:asciiTheme="majorBidi" w:hAnsiTheme="majorBidi" w:cstheme="majorBidi" w:hint="cs"/>
          <w:sz w:val="32"/>
          <w:szCs w:val="32"/>
          <w:cs/>
        </w:rPr>
        <w:t>โรคทรวงอก</w:t>
      </w:r>
      <w:r w:rsidRPr="002F63D2">
        <w:rPr>
          <w:rFonts w:asciiTheme="majorBidi" w:hAnsiTheme="majorBidi" w:cstheme="majorBidi"/>
          <w:sz w:val="32"/>
          <w:szCs w:val="32"/>
          <w:cs/>
        </w:rPr>
        <w:t xml:space="preserve">ประสบความสำเร็จในการรักษาผู้ป่วยไปแล้ว </w:t>
      </w:r>
      <w:r w:rsidRPr="002F63D2">
        <w:rPr>
          <w:rFonts w:asciiTheme="majorBidi" w:hAnsiTheme="majorBidi" w:cstheme="majorBidi"/>
          <w:sz w:val="32"/>
          <w:szCs w:val="32"/>
        </w:rPr>
        <w:t xml:space="preserve">3 </w:t>
      </w:r>
      <w:r w:rsidRPr="002F63D2">
        <w:rPr>
          <w:rFonts w:asciiTheme="majorBidi" w:hAnsiTheme="majorBidi" w:cstheme="majorBidi"/>
          <w:sz w:val="32"/>
          <w:szCs w:val="32"/>
          <w:cs/>
        </w:rPr>
        <w:t>ราย</w:t>
      </w:r>
      <w:r w:rsidR="002F63D2">
        <w:rPr>
          <w:rFonts w:asciiTheme="majorBidi" w:hAnsiTheme="majorBidi" w:cstheme="majorBidi" w:hint="cs"/>
          <w:sz w:val="32"/>
          <w:szCs w:val="32"/>
          <w:cs/>
        </w:rPr>
        <w:t xml:space="preserve">               </w:t>
      </w:r>
      <w:r w:rsidR="002F63D2" w:rsidRPr="002F63D2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2F63D2">
        <w:rPr>
          <w:rFonts w:asciiTheme="majorBidi" w:hAnsiTheme="majorBidi" w:cstheme="majorBidi"/>
          <w:sz w:val="32"/>
          <w:szCs w:val="32"/>
          <w:cs/>
        </w:rPr>
        <w:t xml:space="preserve">โดยไม่มีภาวะแทรกซ้อน และมีแผนที่จะขยายผลการรักษาให้ครอบคลุมผู้ป่วยอย่างน้อย </w:t>
      </w:r>
      <w:r w:rsidRPr="002F63D2">
        <w:rPr>
          <w:rFonts w:asciiTheme="majorBidi" w:hAnsiTheme="majorBidi" w:cstheme="majorBidi"/>
          <w:sz w:val="32"/>
          <w:szCs w:val="32"/>
        </w:rPr>
        <w:t xml:space="preserve">10 </w:t>
      </w:r>
      <w:r w:rsidRPr="002F63D2">
        <w:rPr>
          <w:rFonts w:asciiTheme="majorBidi" w:hAnsiTheme="majorBidi" w:cstheme="majorBidi"/>
          <w:sz w:val="32"/>
          <w:szCs w:val="32"/>
          <w:cs/>
        </w:rPr>
        <w:t>ราย</w:t>
      </w:r>
      <w:r w:rsidR="002F63D2" w:rsidRPr="002F63D2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2F63D2">
        <w:rPr>
          <w:rFonts w:asciiTheme="majorBidi" w:hAnsiTheme="majorBidi" w:cstheme="majorBidi"/>
          <w:sz w:val="32"/>
          <w:szCs w:val="32"/>
          <w:cs/>
        </w:rPr>
        <w:t xml:space="preserve">ภายในปีนี้ </w:t>
      </w:r>
      <w:r w:rsidR="002F63D2" w:rsidRPr="002F63D2">
        <w:rPr>
          <w:rFonts w:asciiTheme="majorBidi" w:hAnsiTheme="majorBidi" w:cstheme="majorBidi" w:hint="cs"/>
          <w:sz w:val="32"/>
          <w:szCs w:val="32"/>
          <w:cs/>
        </w:rPr>
        <w:t>ความสำเร็จครั้งนี้</w:t>
      </w:r>
      <w:r w:rsidR="002F63D2" w:rsidRPr="002F63D2">
        <w:rPr>
          <w:rFonts w:asciiTheme="majorBidi" w:hAnsiTheme="majorBidi" w:cstheme="majorBidi"/>
          <w:sz w:val="32"/>
          <w:szCs w:val="32"/>
          <w:cs/>
        </w:rPr>
        <w:t>เป็นผลงานร่วมกันของทีมสหสาขาวิชาชีพ</w:t>
      </w:r>
      <w:r w:rsidR="002F63D2" w:rsidRPr="002F63D2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2F63D2" w:rsidRPr="002F63D2">
        <w:rPr>
          <w:rFonts w:asciiTheme="majorBidi" w:hAnsiTheme="majorBidi" w:cstheme="majorBidi"/>
          <w:sz w:val="32"/>
          <w:szCs w:val="32"/>
          <w:cs/>
        </w:rPr>
        <w:t>ทั้งอายุรแพทย์หัวใจและปอดที่ช่วยดูแลเรื่องการปรับยา ทีมพยาบาล</w:t>
      </w:r>
      <w:r w:rsidR="002F63D2">
        <w:rPr>
          <w:rFonts w:asciiTheme="majorBidi" w:hAnsiTheme="majorBidi" w:cstheme="majorBidi" w:hint="cs"/>
          <w:sz w:val="32"/>
          <w:szCs w:val="32"/>
          <w:cs/>
        </w:rPr>
        <w:t xml:space="preserve">                             </w:t>
      </w:r>
      <w:r w:rsidR="002F63D2" w:rsidRPr="002F63D2">
        <w:rPr>
          <w:rFonts w:asciiTheme="majorBidi" w:hAnsiTheme="majorBidi" w:cstheme="majorBidi"/>
          <w:sz w:val="32"/>
          <w:szCs w:val="32"/>
          <w:cs/>
        </w:rPr>
        <w:t xml:space="preserve"> นักกายภาพบำบัดที่ช่วยฟื้นฟูสมรรถภาพปอด และทีมศัลยแพทย์ทรวงอกที่พร้อมสนับสนุนตลอด </w:t>
      </w:r>
      <w:r w:rsidR="002F63D2" w:rsidRPr="002F63D2">
        <w:rPr>
          <w:rFonts w:asciiTheme="majorBidi" w:hAnsiTheme="majorBidi" w:cstheme="majorBidi"/>
          <w:sz w:val="32"/>
          <w:szCs w:val="32"/>
        </w:rPr>
        <w:t xml:space="preserve">24 </w:t>
      </w:r>
      <w:r w:rsidR="002F63D2" w:rsidRPr="002F63D2">
        <w:rPr>
          <w:rFonts w:asciiTheme="majorBidi" w:hAnsiTheme="majorBidi" w:cstheme="majorBidi"/>
          <w:sz w:val="32"/>
          <w:szCs w:val="32"/>
          <w:cs/>
        </w:rPr>
        <w:t xml:space="preserve">ชั่วโมงหากเกิดกรณีฉุกเฉิน </w:t>
      </w:r>
      <w:r w:rsidR="002F63D2" w:rsidRPr="002F63D2">
        <w:rPr>
          <w:rFonts w:asciiTheme="majorBidi" w:hAnsiTheme="majorBidi" w:cstheme="majorBidi" w:hint="cs"/>
          <w:sz w:val="32"/>
          <w:szCs w:val="32"/>
          <w:cs/>
        </w:rPr>
        <w:t>โดยผู้ป่วยจะได้รับ</w:t>
      </w:r>
      <w:r w:rsidR="002F63D2" w:rsidRPr="002F63D2">
        <w:rPr>
          <w:rFonts w:asciiTheme="majorBidi" w:hAnsiTheme="majorBidi" w:cstheme="majorBidi"/>
          <w:sz w:val="32"/>
          <w:szCs w:val="32"/>
          <w:cs/>
        </w:rPr>
        <w:t>การดูแลอย่างใกล้ชิดและเป็นระบบในทุกขั้นตอน ทั้งก่อน ระหว่าง และหลังการรักษา</w:t>
      </w:r>
      <w:r w:rsidR="002F63D2" w:rsidRPr="002F63D2">
        <w:rPr>
          <w:rFonts w:asciiTheme="majorBidi" w:hAnsiTheme="majorBidi" w:cstheme="majorBidi" w:hint="cs"/>
          <w:sz w:val="32"/>
          <w:szCs w:val="32"/>
          <w:cs/>
        </w:rPr>
        <w:t xml:space="preserve"> </w:t>
      </w:r>
    </w:p>
    <w:p w14:paraId="42027715" w14:textId="177F7B05" w:rsidR="002F63D2" w:rsidRPr="00694D67" w:rsidRDefault="00B349BB" w:rsidP="002F63D2">
      <w:pPr>
        <w:spacing w:after="0" w:line="240" w:lineRule="auto"/>
        <w:ind w:left="-284" w:firstLine="1560"/>
        <w:jc w:val="thaiDistribute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</w:rPr>
        <w:t>#</w:t>
      </w:r>
      <w:r>
        <w:rPr>
          <w:rFonts w:asciiTheme="majorBidi" w:hAnsiTheme="majorBidi" w:cstheme="majorBidi" w:hint="cs"/>
          <w:sz w:val="32"/>
          <w:szCs w:val="32"/>
          <w:cs/>
        </w:rPr>
        <w:t>สถาบันโรคทรวงอก</w:t>
      </w:r>
      <w:r w:rsidR="008548DA">
        <w:rPr>
          <w:rFonts w:asciiTheme="majorBidi" w:hAnsiTheme="majorBidi" w:cstheme="majorBidi" w:hint="cs"/>
          <w:sz w:val="32"/>
          <w:szCs w:val="32"/>
        </w:rPr>
        <w:t xml:space="preserve"> #</w:t>
      </w:r>
      <w:r w:rsidR="008548DA">
        <w:rPr>
          <w:rFonts w:asciiTheme="majorBidi" w:hAnsiTheme="majorBidi" w:cstheme="majorBidi" w:hint="cs"/>
          <w:sz w:val="32"/>
          <w:szCs w:val="32"/>
          <w:cs/>
        </w:rPr>
        <w:t>กรม</w:t>
      </w:r>
      <w:r>
        <w:rPr>
          <w:rFonts w:asciiTheme="majorBidi" w:hAnsiTheme="majorBidi" w:cstheme="majorBidi" w:hint="cs"/>
          <w:sz w:val="32"/>
          <w:szCs w:val="32"/>
          <w:cs/>
        </w:rPr>
        <w:t>การแพทย์</w:t>
      </w:r>
      <w:r w:rsidR="008548DA">
        <w:rPr>
          <w:rFonts w:asciiTheme="majorBidi" w:hAnsiTheme="majorBidi" w:cstheme="majorBidi" w:hint="cs"/>
          <w:sz w:val="32"/>
          <w:szCs w:val="32"/>
        </w:rPr>
        <w:t xml:space="preserve"> #</w:t>
      </w:r>
      <w:r w:rsidR="008548DA" w:rsidRPr="008548DA">
        <w:rPr>
          <w:rFonts w:asciiTheme="majorBidi" w:hAnsiTheme="majorBidi" w:cstheme="majorBidi" w:hint="cs"/>
          <w:sz w:val="32"/>
          <w:szCs w:val="32"/>
          <w:cs/>
        </w:rPr>
        <w:t>บอลลูนขยายหลอดเลือดปอด</w:t>
      </w:r>
      <w:r w:rsidR="008548DA">
        <w:rPr>
          <w:rFonts w:asciiTheme="majorBidi" w:hAnsiTheme="majorBidi" w:cstheme="majorBidi" w:hint="cs"/>
          <w:b/>
          <w:bCs/>
          <w:sz w:val="32"/>
          <w:szCs w:val="32"/>
        </w:rPr>
        <w:t xml:space="preserve">    </w:t>
      </w:r>
      <w:r w:rsidR="00694D67" w:rsidRPr="00694D67">
        <w:rPr>
          <w:rFonts w:asciiTheme="majorBidi" w:hAnsiTheme="majorBidi" w:cstheme="majorBidi" w:hint="cs"/>
          <w:sz w:val="32"/>
          <w:szCs w:val="32"/>
          <w:cs/>
        </w:rPr>
        <w:t>ขอขอบคุณ 1 พฤษภาคม 2569</w:t>
      </w:r>
    </w:p>
    <w:p w14:paraId="09BE2942" w14:textId="77777777" w:rsidR="00494AF9" w:rsidRDefault="00494AF9" w:rsidP="00494AF9">
      <w:pPr>
        <w:spacing w:after="0"/>
        <w:ind w:left="-284" w:firstLine="1560"/>
        <w:jc w:val="center"/>
        <w:rPr>
          <w:rFonts w:asciiTheme="majorBidi" w:hAnsiTheme="majorBidi" w:cstheme="majorBidi"/>
          <w:b/>
          <w:bCs/>
          <w:sz w:val="33"/>
          <w:szCs w:val="33"/>
        </w:rPr>
      </w:pPr>
    </w:p>
    <w:sectPr w:rsidR="00494AF9" w:rsidSect="002449A2">
      <w:pgSz w:w="11906" w:h="16838"/>
      <w:pgMar w:top="0" w:right="707" w:bottom="0" w:left="993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ngsana New">
    <w:altName w:val="Tahoma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1219AC"/>
    <w:multiLevelType w:val="multilevel"/>
    <w:tmpl w:val="5302F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FC5884"/>
    <w:multiLevelType w:val="multilevel"/>
    <w:tmpl w:val="24A05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BD73FD9"/>
    <w:multiLevelType w:val="multilevel"/>
    <w:tmpl w:val="5FB04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66620085">
    <w:abstractNumId w:val="0"/>
  </w:num>
  <w:num w:numId="2" w16cid:durableId="124280054">
    <w:abstractNumId w:val="2"/>
  </w:num>
  <w:num w:numId="3" w16cid:durableId="13805165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1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2FF"/>
    <w:rsid w:val="00010F98"/>
    <w:rsid w:val="0002071B"/>
    <w:rsid w:val="00025914"/>
    <w:rsid w:val="000430D8"/>
    <w:rsid w:val="00096905"/>
    <w:rsid w:val="000A5DBA"/>
    <w:rsid w:val="000C35D3"/>
    <w:rsid w:val="000D29D9"/>
    <w:rsid w:val="000D5DB6"/>
    <w:rsid w:val="000F20C4"/>
    <w:rsid w:val="000F3B5D"/>
    <w:rsid w:val="00100A1D"/>
    <w:rsid w:val="00104347"/>
    <w:rsid w:val="00116646"/>
    <w:rsid w:val="00147B86"/>
    <w:rsid w:val="001773D4"/>
    <w:rsid w:val="0019381D"/>
    <w:rsid w:val="00196FCD"/>
    <w:rsid w:val="001E29EE"/>
    <w:rsid w:val="001E3D8E"/>
    <w:rsid w:val="00203684"/>
    <w:rsid w:val="00210EA4"/>
    <w:rsid w:val="00215063"/>
    <w:rsid w:val="00216D75"/>
    <w:rsid w:val="002215CD"/>
    <w:rsid w:val="002449A2"/>
    <w:rsid w:val="00246D02"/>
    <w:rsid w:val="00250E27"/>
    <w:rsid w:val="00252374"/>
    <w:rsid w:val="002616A9"/>
    <w:rsid w:val="002641E7"/>
    <w:rsid w:val="00284237"/>
    <w:rsid w:val="002B3560"/>
    <w:rsid w:val="002B74B5"/>
    <w:rsid w:val="002C434E"/>
    <w:rsid w:val="002C4850"/>
    <w:rsid w:val="002E6FEE"/>
    <w:rsid w:val="002F63D2"/>
    <w:rsid w:val="003119B7"/>
    <w:rsid w:val="00313043"/>
    <w:rsid w:val="003367FC"/>
    <w:rsid w:val="003708B4"/>
    <w:rsid w:val="003A18B4"/>
    <w:rsid w:val="003B07F0"/>
    <w:rsid w:val="003E670F"/>
    <w:rsid w:val="003E7721"/>
    <w:rsid w:val="003F7167"/>
    <w:rsid w:val="00432BCE"/>
    <w:rsid w:val="00443546"/>
    <w:rsid w:val="004521CD"/>
    <w:rsid w:val="00456718"/>
    <w:rsid w:val="00456E59"/>
    <w:rsid w:val="00465839"/>
    <w:rsid w:val="00490994"/>
    <w:rsid w:val="00492C9F"/>
    <w:rsid w:val="004935B3"/>
    <w:rsid w:val="00494AF9"/>
    <w:rsid w:val="00497338"/>
    <w:rsid w:val="004D59C5"/>
    <w:rsid w:val="004D5D35"/>
    <w:rsid w:val="004E658E"/>
    <w:rsid w:val="00510BB0"/>
    <w:rsid w:val="00535969"/>
    <w:rsid w:val="00550BE1"/>
    <w:rsid w:val="00554894"/>
    <w:rsid w:val="005621C8"/>
    <w:rsid w:val="00590E54"/>
    <w:rsid w:val="005A1FC2"/>
    <w:rsid w:val="005C4799"/>
    <w:rsid w:val="005D27AC"/>
    <w:rsid w:val="005E1504"/>
    <w:rsid w:val="005E3321"/>
    <w:rsid w:val="00606897"/>
    <w:rsid w:val="00624BC6"/>
    <w:rsid w:val="00630428"/>
    <w:rsid w:val="006412B3"/>
    <w:rsid w:val="00647C63"/>
    <w:rsid w:val="00656E88"/>
    <w:rsid w:val="00663C31"/>
    <w:rsid w:val="006678CC"/>
    <w:rsid w:val="00694D67"/>
    <w:rsid w:val="006D4097"/>
    <w:rsid w:val="006F2B56"/>
    <w:rsid w:val="006F68D2"/>
    <w:rsid w:val="007040E6"/>
    <w:rsid w:val="007211CE"/>
    <w:rsid w:val="0072304E"/>
    <w:rsid w:val="00725065"/>
    <w:rsid w:val="00745130"/>
    <w:rsid w:val="00745210"/>
    <w:rsid w:val="0075056E"/>
    <w:rsid w:val="00750607"/>
    <w:rsid w:val="00767B09"/>
    <w:rsid w:val="007B14F7"/>
    <w:rsid w:val="007B4278"/>
    <w:rsid w:val="007C1A21"/>
    <w:rsid w:val="007C21E4"/>
    <w:rsid w:val="007C49F2"/>
    <w:rsid w:val="007E0BA5"/>
    <w:rsid w:val="007E300F"/>
    <w:rsid w:val="007F5067"/>
    <w:rsid w:val="007F5B88"/>
    <w:rsid w:val="007F6F28"/>
    <w:rsid w:val="00802EE3"/>
    <w:rsid w:val="0081755D"/>
    <w:rsid w:val="008229E8"/>
    <w:rsid w:val="0083293B"/>
    <w:rsid w:val="00843EBD"/>
    <w:rsid w:val="008548DA"/>
    <w:rsid w:val="008555B3"/>
    <w:rsid w:val="00897615"/>
    <w:rsid w:val="008B783F"/>
    <w:rsid w:val="008B7FDB"/>
    <w:rsid w:val="008D1B16"/>
    <w:rsid w:val="008F3858"/>
    <w:rsid w:val="008F4BDC"/>
    <w:rsid w:val="00902890"/>
    <w:rsid w:val="00903869"/>
    <w:rsid w:val="0093247A"/>
    <w:rsid w:val="009370AA"/>
    <w:rsid w:val="00943340"/>
    <w:rsid w:val="00947E63"/>
    <w:rsid w:val="009505AF"/>
    <w:rsid w:val="0095516E"/>
    <w:rsid w:val="00960D1A"/>
    <w:rsid w:val="0096388C"/>
    <w:rsid w:val="009865D4"/>
    <w:rsid w:val="009A0262"/>
    <w:rsid w:val="009C02FF"/>
    <w:rsid w:val="009C4C45"/>
    <w:rsid w:val="009C6F5A"/>
    <w:rsid w:val="009E3499"/>
    <w:rsid w:val="009F5BD8"/>
    <w:rsid w:val="00A0388B"/>
    <w:rsid w:val="00A13838"/>
    <w:rsid w:val="00A27775"/>
    <w:rsid w:val="00A32630"/>
    <w:rsid w:val="00A3263E"/>
    <w:rsid w:val="00A32A33"/>
    <w:rsid w:val="00A35D4B"/>
    <w:rsid w:val="00A368A3"/>
    <w:rsid w:val="00A52A05"/>
    <w:rsid w:val="00A63B0D"/>
    <w:rsid w:val="00A655D6"/>
    <w:rsid w:val="00A67D37"/>
    <w:rsid w:val="00A8587D"/>
    <w:rsid w:val="00A92137"/>
    <w:rsid w:val="00AA209C"/>
    <w:rsid w:val="00AA34CF"/>
    <w:rsid w:val="00AC1D9E"/>
    <w:rsid w:val="00AD5D24"/>
    <w:rsid w:val="00AD6717"/>
    <w:rsid w:val="00AE6D48"/>
    <w:rsid w:val="00AF225A"/>
    <w:rsid w:val="00B00C97"/>
    <w:rsid w:val="00B01538"/>
    <w:rsid w:val="00B076B9"/>
    <w:rsid w:val="00B16EE6"/>
    <w:rsid w:val="00B32B8B"/>
    <w:rsid w:val="00B349BB"/>
    <w:rsid w:val="00B53DC9"/>
    <w:rsid w:val="00B6524D"/>
    <w:rsid w:val="00B93F1F"/>
    <w:rsid w:val="00B96667"/>
    <w:rsid w:val="00B97D54"/>
    <w:rsid w:val="00BA3637"/>
    <w:rsid w:val="00BC45A1"/>
    <w:rsid w:val="00BC4713"/>
    <w:rsid w:val="00BF5641"/>
    <w:rsid w:val="00C01FD2"/>
    <w:rsid w:val="00C040DB"/>
    <w:rsid w:val="00C049CE"/>
    <w:rsid w:val="00C314CB"/>
    <w:rsid w:val="00C41E7B"/>
    <w:rsid w:val="00C46703"/>
    <w:rsid w:val="00C56B1F"/>
    <w:rsid w:val="00C747F3"/>
    <w:rsid w:val="00C83F94"/>
    <w:rsid w:val="00CB14F2"/>
    <w:rsid w:val="00CB4577"/>
    <w:rsid w:val="00CD1C96"/>
    <w:rsid w:val="00CD76A7"/>
    <w:rsid w:val="00CF0798"/>
    <w:rsid w:val="00CF68A0"/>
    <w:rsid w:val="00D03E5E"/>
    <w:rsid w:val="00D03EA3"/>
    <w:rsid w:val="00D26E15"/>
    <w:rsid w:val="00D43BCE"/>
    <w:rsid w:val="00D45AB5"/>
    <w:rsid w:val="00D51312"/>
    <w:rsid w:val="00D832D2"/>
    <w:rsid w:val="00D95440"/>
    <w:rsid w:val="00DA610C"/>
    <w:rsid w:val="00DB777A"/>
    <w:rsid w:val="00DD665C"/>
    <w:rsid w:val="00DE6504"/>
    <w:rsid w:val="00DF2A0D"/>
    <w:rsid w:val="00DF2AF6"/>
    <w:rsid w:val="00E216C6"/>
    <w:rsid w:val="00E2253E"/>
    <w:rsid w:val="00E24DA5"/>
    <w:rsid w:val="00E36C50"/>
    <w:rsid w:val="00E457A8"/>
    <w:rsid w:val="00E50743"/>
    <w:rsid w:val="00E5134D"/>
    <w:rsid w:val="00E639D4"/>
    <w:rsid w:val="00E744D4"/>
    <w:rsid w:val="00E75D5A"/>
    <w:rsid w:val="00ED14B1"/>
    <w:rsid w:val="00ED1F0A"/>
    <w:rsid w:val="00ED6727"/>
    <w:rsid w:val="00EE343A"/>
    <w:rsid w:val="00EF7DDD"/>
    <w:rsid w:val="00F24115"/>
    <w:rsid w:val="00F354DC"/>
    <w:rsid w:val="00F35FC4"/>
    <w:rsid w:val="00F40CCE"/>
    <w:rsid w:val="00F46C6D"/>
    <w:rsid w:val="00F47E59"/>
    <w:rsid w:val="00F54B17"/>
    <w:rsid w:val="00F603FE"/>
    <w:rsid w:val="00F642FB"/>
    <w:rsid w:val="00F77503"/>
    <w:rsid w:val="00F80D6F"/>
    <w:rsid w:val="00FC3C5C"/>
    <w:rsid w:val="00FC46C3"/>
    <w:rsid w:val="00FC7E6A"/>
    <w:rsid w:val="00FD14B1"/>
    <w:rsid w:val="00FE5C93"/>
    <w:rsid w:val="00FE79F0"/>
    <w:rsid w:val="00FF3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0D8094"/>
  <w15:docId w15:val="{C102FE61-9D18-4D65-8A61-E9EEA3A9C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Hyperlink"/>
    <w:basedOn w:val="a0"/>
    <w:uiPriority w:val="99"/>
    <w:unhideWhenUsed/>
    <w:rsid w:val="00C83F94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C83F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438</Words>
  <Characters>2501</Characters>
  <Application>Microsoft Office Word</Application>
  <DocSecurity>0</DocSecurity>
  <Lines>20</Lines>
  <Paragraphs>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uccit</dc:creator>
  <cp:lastModifiedBy>ohhandart@gmail.com</cp:lastModifiedBy>
  <cp:revision>2</cp:revision>
  <cp:lastPrinted>2026-02-04T02:53:00Z</cp:lastPrinted>
  <dcterms:created xsi:type="dcterms:W3CDTF">2026-05-01T03:41:00Z</dcterms:created>
  <dcterms:modified xsi:type="dcterms:W3CDTF">2026-05-01T03:41:00Z</dcterms:modified>
</cp:coreProperties>
</file>